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на  202</w:t>
      </w:r>
      <w:r w:rsidR="00720022">
        <w:rPr>
          <w:rFonts w:ascii="Times New Roman" w:hAnsi="Times New Roman" w:cs="Times New Roman"/>
          <w:b/>
          <w:sz w:val="28"/>
          <w:szCs w:val="28"/>
        </w:rPr>
        <w:t>1</w:t>
      </w:r>
      <w:r w:rsidRPr="003818EA">
        <w:rPr>
          <w:rFonts w:ascii="Times New Roman" w:hAnsi="Times New Roman" w:cs="Times New Roman"/>
          <w:b/>
          <w:sz w:val="28"/>
          <w:szCs w:val="28"/>
        </w:rPr>
        <w:t>г.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EA" w:rsidRPr="003818EA" w:rsidRDefault="00DA213F" w:rsidP="0038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18EA" w:rsidRPr="003818EA">
        <w:rPr>
          <w:rFonts w:ascii="Times New Roman" w:hAnsi="Times New Roman" w:cs="Times New Roman"/>
          <w:b/>
          <w:sz w:val="28"/>
          <w:szCs w:val="28"/>
        </w:rPr>
        <w:t xml:space="preserve">ема площадки: </w:t>
      </w:r>
    </w:p>
    <w:p w:rsidR="003818EA" w:rsidRPr="003818EA" w:rsidRDefault="003818EA" w:rsidP="00DA2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:rsidR="003818EA" w:rsidRPr="003818EA" w:rsidRDefault="003818EA" w:rsidP="003818EA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Цель:</w:t>
      </w:r>
      <w:r w:rsidRPr="003818EA">
        <w:rPr>
          <w:rFonts w:ascii="Times New Roman" w:hAnsi="Times New Roman" w:cs="Times New Roman"/>
          <w:sz w:val="28"/>
          <w:szCs w:val="28"/>
        </w:rPr>
        <w:t xml:space="preserve">  обобщение и распространение передового педагогического опыта по вопросам оказания адресной </w:t>
      </w:r>
      <w:proofErr w:type="gramStart"/>
      <w:r w:rsidRPr="003818E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3818EA">
        <w:rPr>
          <w:rFonts w:ascii="Times New Roman" w:hAnsi="Times New Roman" w:cs="Times New Roman"/>
          <w:sz w:val="28"/>
          <w:szCs w:val="28"/>
        </w:rPr>
        <w:t xml:space="preserve"> обучающимся с тяжелыми нарушениями речи в рамках интеграции  общего  и дополнительного  образования. 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продолжить отработку механизмов интеграции основного и дополнительного образования;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систематизировать,  обобщить и распространить опыт работы школы по оказанию адресной поддержки  </w:t>
      </w:r>
      <w:proofErr w:type="gramStart"/>
      <w:r w:rsidRPr="003818EA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818EA">
        <w:rPr>
          <w:rFonts w:ascii="Times New Roman" w:hAnsi="Times New Roman" w:cs="Times New Roman"/>
          <w:bCs/>
          <w:sz w:val="28"/>
          <w:szCs w:val="28"/>
        </w:rPr>
        <w:t xml:space="preserve"> с  тяжелыми нарушениями речи;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Cs/>
          <w:sz w:val="28"/>
          <w:szCs w:val="28"/>
        </w:rPr>
        <w:t xml:space="preserve">развивать сетевое сотрудничество, обеспечивающее оптимальные условия получения основного и дополнительного образования </w:t>
      </w:r>
      <w:proofErr w:type="gramStart"/>
      <w:r w:rsidRPr="003818E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818EA">
        <w:rPr>
          <w:rFonts w:ascii="Times New Roman" w:hAnsi="Times New Roman" w:cs="Times New Roman"/>
          <w:bCs/>
          <w:sz w:val="28"/>
          <w:szCs w:val="28"/>
        </w:rPr>
        <w:t xml:space="preserve"> с ТНР.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проведение методических мероприятий на базе школы-интерната в рамках темы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конкурсах, проектах на всех уровнях в рамках работы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конференциях ГАУ ДПО ЯО ИРО;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8EA">
        <w:rPr>
          <w:rFonts w:ascii="Times New Roman" w:hAnsi="Times New Roman" w:cs="Times New Roman"/>
          <w:sz w:val="28"/>
          <w:szCs w:val="28"/>
        </w:rPr>
        <w:lastRenderedPageBreak/>
        <w:t>разработаны и реализуются механизмы адресной поддержки обучающихся  с тяжелыми нарушениями речи в рамках интеграции общего и дополнительного образования;</w:t>
      </w:r>
      <w:proofErr w:type="gramEnd"/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предоставлена  возможность получения качественного основного общего образования всем детям с тяжелыми нарушениями речи, обучающимся в ГОУ ЯО «Петровская школа-интернат»; 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повышение  уровня профессиональной компетентности педагогов ГОУ ЯО «Петровская школа-интернат»;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обобщен и систематизирован опыт реализации адресной поддержки каждого ребенка с ТНР, получающего основное общее образование в ГОУ ЯО «Петровская школа-интернат»;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выпущен сборник методических материалов, описывающих опыт разработки и реализации механизмов адресной помощи детям с ТНР.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13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77"/>
        <w:gridCol w:w="1917"/>
        <w:gridCol w:w="1754"/>
        <w:gridCol w:w="2108"/>
        <w:gridCol w:w="2174"/>
      </w:tblGrid>
      <w:tr w:rsidR="003818EA" w:rsidRPr="003818EA" w:rsidTr="0032049D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2542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10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Н.Ю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18EA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2049D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обучающихся ГАУ ДПО ЯО ИРО по программе «Специальное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ГОУ ЯО «Петровская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Отчет о мероприятии на сайте школы, методические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0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Н.Ю.</w:t>
            </w:r>
          </w:p>
          <w:p w:rsidR="0032049D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bookmarkStart w:id="0" w:name="_GoBack"/>
            <w:bookmarkEnd w:id="0"/>
          </w:p>
        </w:tc>
      </w:tr>
      <w:tr w:rsidR="00720022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8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0022" w:rsidRPr="008A27F8" w:rsidRDefault="008A27F8" w:rsidP="008A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 садов и школ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День базовой площадки кафедры </w:t>
            </w:r>
            <w:proofErr w:type="gram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</w:tbl>
    <w:p w:rsidR="00DF2F87" w:rsidRDefault="00DF2F87"/>
    <w:sectPr w:rsidR="00D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A"/>
    <w:rsid w:val="00133510"/>
    <w:rsid w:val="0032049D"/>
    <w:rsid w:val="003818EA"/>
    <w:rsid w:val="005A2542"/>
    <w:rsid w:val="00720022"/>
    <w:rsid w:val="008A27F8"/>
    <w:rsid w:val="00B1016C"/>
    <w:rsid w:val="00D55618"/>
    <w:rsid w:val="00DA213F"/>
    <w:rsid w:val="00D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dcterms:created xsi:type="dcterms:W3CDTF">2021-02-09T12:56:00Z</dcterms:created>
  <dcterms:modified xsi:type="dcterms:W3CDTF">2021-02-09T13:04:00Z</dcterms:modified>
</cp:coreProperties>
</file>